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B2" w:rsidRPr="005068CF" w:rsidRDefault="00BF5FB2" w:rsidP="00BF5FB2">
      <w:pPr>
        <w:rPr>
          <w:rFonts w:ascii="Arial" w:hAnsi="Arial" w:cs="Arial"/>
          <w:sz w:val="20"/>
          <w:lang w:val="es-MX"/>
        </w:rPr>
      </w:pPr>
      <w:r w:rsidRPr="005068CF">
        <w:rPr>
          <w:rFonts w:ascii="Arial" w:hAnsi="Arial" w:cs="Arial"/>
          <w:b/>
          <w:bCs/>
          <w:sz w:val="20"/>
          <w:lang w:val="es-MX"/>
        </w:rPr>
        <w:t>IMPRESIÓN:</w:t>
      </w:r>
      <w:r w:rsidRPr="005068CF">
        <w:rPr>
          <w:rFonts w:ascii="Arial" w:hAnsi="Arial" w:cs="Arial"/>
          <w:sz w:val="20"/>
          <w:lang w:val="es-MX"/>
        </w:rPr>
        <w:t xml:space="preserve"> (SERA EN HOJA MEMBRETADA DEL BENEFICIARIO)</w:t>
      </w:r>
    </w:p>
    <w:p w:rsidR="00C12A4E" w:rsidRPr="005068CF" w:rsidRDefault="00C12A4E">
      <w:pPr>
        <w:rPr>
          <w:rFonts w:ascii="Arial" w:hAnsi="Arial" w:cs="Arial"/>
          <w:lang w:val="es-MX"/>
        </w:rPr>
      </w:pPr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  <w:r w:rsidRPr="005068CF">
        <w:rPr>
          <w:rFonts w:ascii="Arial" w:hAnsi="Arial" w:cs="Arial"/>
          <w:b/>
          <w:bCs/>
          <w:sz w:val="20"/>
          <w:lang w:val="es-MX"/>
        </w:rPr>
        <w:t>FECHA:</w:t>
      </w:r>
      <w:r w:rsidRPr="005068CF">
        <w:rPr>
          <w:rFonts w:ascii="Arial" w:hAnsi="Arial" w:cs="Arial"/>
          <w:sz w:val="20"/>
          <w:lang w:val="es-MX"/>
        </w:rPr>
        <w:t xml:space="preserve"> (SERA </w:t>
      </w:r>
      <w:smartTag w:uri="urn:schemas-microsoft-com:office:smarttags" w:element="PersonName">
        <w:smartTagPr>
          <w:attr w:name="ProductID" w:val="LA FECHA EN"/>
        </w:smartTagPr>
        <w:r w:rsidRPr="005068CF">
          <w:rPr>
            <w:rFonts w:ascii="Arial" w:hAnsi="Arial" w:cs="Arial"/>
            <w:sz w:val="20"/>
            <w:lang w:val="es-MX"/>
          </w:rPr>
          <w:t>LA FECHA EN</w:t>
        </w:r>
      </w:smartTag>
      <w:r w:rsidRPr="005068CF">
        <w:rPr>
          <w:rFonts w:ascii="Arial" w:hAnsi="Arial" w:cs="Arial"/>
          <w:sz w:val="20"/>
          <w:lang w:val="es-MX"/>
        </w:rPr>
        <w:t xml:space="preserve"> QUE SE GENERE </w:t>
      </w:r>
      <w:smartTag w:uri="urn:schemas-microsoft-com:office:smarttags" w:element="PersonName">
        <w:smartTagPr>
          <w:attr w:name="ProductID" w:val="LA OPERACIￓN"/>
        </w:smartTagPr>
        <w:r w:rsidRPr="005068CF">
          <w:rPr>
            <w:rFonts w:ascii="Arial" w:hAnsi="Arial" w:cs="Arial"/>
            <w:sz w:val="20"/>
            <w:lang w:val="es-MX"/>
          </w:rPr>
          <w:t>LA OPERACIÓN</w:t>
        </w:r>
      </w:smartTag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  <w:r w:rsidRPr="005068CF">
        <w:rPr>
          <w:rFonts w:ascii="Arial" w:hAnsi="Arial" w:cs="Arial"/>
          <w:b/>
          <w:bCs/>
          <w:sz w:val="20"/>
          <w:lang w:val="es-MX"/>
        </w:rPr>
        <w:t>DIRIGIDA A:</w:t>
      </w:r>
      <w:r w:rsidR="003F04D7">
        <w:rPr>
          <w:rFonts w:ascii="Arial" w:hAnsi="Arial" w:cs="Arial"/>
          <w:sz w:val="20"/>
          <w:lang w:val="es-MX"/>
        </w:rPr>
        <w:t xml:space="preserve"> </w:t>
      </w:r>
      <w:r w:rsidR="00E15ACA">
        <w:rPr>
          <w:rFonts w:ascii="Arial" w:hAnsi="Arial" w:cs="Arial"/>
          <w:sz w:val="20"/>
          <w:lang w:val="es-MX"/>
        </w:rPr>
        <w:t>DORAMA INSTITUCIÓN DE GARANTÍAS, S.A.</w:t>
      </w:r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  <w:r w:rsidRPr="005068CF">
        <w:rPr>
          <w:rFonts w:ascii="Arial" w:hAnsi="Arial" w:cs="Arial"/>
          <w:sz w:val="20"/>
          <w:lang w:val="es-MX"/>
        </w:rPr>
        <w:t xml:space="preserve">                      P R E S E N T E.</w:t>
      </w:r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</w:p>
    <w:p w:rsidR="00E15ACA" w:rsidRDefault="00E15ACA">
      <w:pPr>
        <w:rPr>
          <w:rFonts w:ascii="Arial" w:hAnsi="Arial" w:cs="Arial"/>
          <w:sz w:val="20"/>
          <w:lang w:val="es-MX"/>
        </w:rPr>
      </w:pPr>
    </w:p>
    <w:p w:rsidR="00E15ACA" w:rsidRDefault="00E15ACA">
      <w:pPr>
        <w:rPr>
          <w:rFonts w:ascii="Arial" w:hAnsi="Arial" w:cs="Arial"/>
          <w:sz w:val="20"/>
          <w:lang w:val="es-MX"/>
        </w:rPr>
      </w:pPr>
    </w:p>
    <w:p w:rsidR="00C12A4E" w:rsidRPr="005068CF" w:rsidRDefault="00C12A4E">
      <w:pPr>
        <w:rPr>
          <w:rFonts w:ascii="Arial" w:hAnsi="Arial" w:cs="Arial"/>
          <w:sz w:val="20"/>
          <w:lang w:val="es-MX"/>
        </w:rPr>
      </w:pPr>
      <w:r w:rsidRPr="005068CF">
        <w:rPr>
          <w:rFonts w:ascii="Arial" w:hAnsi="Arial" w:cs="Arial"/>
          <w:sz w:val="20"/>
          <w:lang w:val="es-MX"/>
        </w:rPr>
        <w:t>ESTIMADOS SEÑORES:</w:t>
      </w:r>
    </w:p>
    <w:p w:rsidR="00C12A4E" w:rsidRDefault="00C12A4E">
      <w:pPr>
        <w:rPr>
          <w:sz w:val="20"/>
          <w:lang w:val="es-MX"/>
        </w:rPr>
      </w:pPr>
    </w:p>
    <w:p w:rsidR="00C12A4E" w:rsidRDefault="00C12A4E">
      <w:pPr>
        <w:rPr>
          <w:rFonts w:ascii="Arial" w:hAnsi="Arial" w:cs="Arial"/>
          <w:sz w:val="20"/>
          <w:lang w:val="es-MX"/>
        </w:rPr>
      </w:pPr>
    </w:p>
    <w:p w:rsidR="00E15ACA" w:rsidRDefault="00C12A4E" w:rsidP="00E15ACA">
      <w:p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E</w:t>
      </w:r>
      <w:r w:rsidR="00E15ACA">
        <w:rPr>
          <w:rFonts w:ascii="Arial" w:hAnsi="Arial" w:cs="Arial"/>
          <w:sz w:val="20"/>
          <w:lang w:val="es-MX"/>
        </w:rPr>
        <w:t xml:space="preserve">n relación </w:t>
      </w:r>
      <w:r>
        <w:rPr>
          <w:rFonts w:ascii="Arial" w:hAnsi="Arial" w:cs="Arial"/>
          <w:sz w:val="20"/>
          <w:lang w:val="es-MX"/>
        </w:rPr>
        <w:t xml:space="preserve">a la fianza de fidelidad </w:t>
      </w:r>
      <w:r w:rsidR="00E15ACA">
        <w:rPr>
          <w:rFonts w:ascii="Arial" w:hAnsi="Arial" w:cs="Arial"/>
          <w:sz w:val="20"/>
          <w:lang w:val="es-MX"/>
        </w:rPr>
        <w:t>que tenemos</w:t>
      </w:r>
      <w:r w:rsidR="00D939E0">
        <w:rPr>
          <w:rFonts w:ascii="Arial" w:hAnsi="Arial" w:cs="Arial"/>
          <w:sz w:val="20"/>
          <w:lang w:val="es-MX"/>
        </w:rPr>
        <w:t xml:space="preserve"> </w:t>
      </w:r>
      <w:r w:rsidR="00BF5FB2">
        <w:rPr>
          <w:rFonts w:ascii="Arial" w:hAnsi="Arial" w:cs="Arial"/>
          <w:sz w:val="20"/>
          <w:lang w:val="es-MX"/>
        </w:rPr>
        <w:t>con</w:t>
      </w:r>
      <w:r w:rsidR="00E15ACA">
        <w:rPr>
          <w:rFonts w:ascii="Arial" w:hAnsi="Arial" w:cs="Arial"/>
          <w:sz w:val="20"/>
          <w:lang w:val="es-MX"/>
        </w:rPr>
        <w:t>tratada con su Empresa,</w:t>
      </w:r>
      <w:r w:rsidR="00530A21">
        <w:rPr>
          <w:rFonts w:ascii="Arial" w:hAnsi="Arial" w:cs="Arial"/>
          <w:sz w:val="20"/>
          <w:lang w:val="es-MX"/>
        </w:rPr>
        <w:t xml:space="preserve"> para garantizar lo</w:t>
      </w:r>
      <w:r>
        <w:rPr>
          <w:rFonts w:ascii="Arial" w:hAnsi="Arial" w:cs="Arial"/>
          <w:sz w:val="20"/>
          <w:lang w:val="es-MX"/>
        </w:rPr>
        <w:t xml:space="preserve">s </w:t>
      </w:r>
      <w:r w:rsidR="00E15ACA">
        <w:rPr>
          <w:rFonts w:ascii="Arial" w:hAnsi="Arial" w:cs="Arial"/>
          <w:sz w:val="20"/>
          <w:lang w:val="es-MX"/>
        </w:rPr>
        <w:t xml:space="preserve">delitos patrimoniales cometidos por alguno(s) de </w:t>
      </w:r>
      <w:proofErr w:type="gramStart"/>
      <w:r w:rsidR="00E15ACA">
        <w:rPr>
          <w:rFonts w:ascii="Arial" w:hAnsi="Arial" w:cs="Arial"/>
          <w:sz w:val="20"/>
          <w:lang w:val="es-MX"/>
        </w:rPr>
        <w:t>mis empleado</w:t>
      </w:r>
      <w:proofErr w:type="gramEnd"/>
      <w:r w:rsidR="00E15ACA">
        <w:rPr>
          <w:rFonts w:ascii="Arial" w:hAnsi="Arial" w:cs="Arial"/>
          <w:sz w:val="20"/>
          <w:lang w:val="es-MX"/>
        </w:rPr>
        <w:t>(s)</w:t>
      </w:r>
      <w:r>
        <w:rPr>
          <w:rFonts w:ascii="Arial" w:hAnsi="Arial" w:cs="Arial"/>
          <w:sz w:val="20"/>
          <w:lang w:val="es-MX"/>
        </w:rPr>
        <w:t>, y que se tipifiquen en los siguientes conceptos: robo, fraude, abuso de confianza,</w:t>
      </w:r>
      <w:r w:rsidR="00E15ACA">
        <w:rPr>
          <w:rFonts w:ascii="Arial" w:hAnsi="Arial" w:cs="Arial"/>
          <w:sz w:val="20"/>
          <w:lang w:val="es-MX"/>
        </w:rPr>
        <w:t xml:space="preserve"> administración fraudulenta y peculado; </w:t>
      </w:r>
      <w:bookmarkStart w:id="0" w:name="_GoBack"/>
      <w:bookmarkEnd w:id="0"/>
      <w:r>
        <w:rPr>
          <w:rFonts w:ascii="Arial" w:hAnsi="Arial" w:cs="Arial"/>
          <w:sz w:val="20"/>
          <w:lang w:val="es-MX"/>
        </w:rPr>
        <w:t xml:space="preserve">me permito extender la presente carta, para confirmar que </w:t>
      </w:r>
      <w:r w:rsidR="00E15ACA">
        <w:rPr>
          <w:rFonts w:ascii="Arial" w:hAnsi="Arial" w:cs="Arial"/>
          <w:sz w:val="20"/>
          <w:lang w:val="es-MX"/>
        </w:rPr>
        <w:t xml:space="preserve">contamos </w:t>
      </w:r>
      <w:r>
        <w:rPr>
          <w:rFonts w:ascii="Arial" w:hAnsi="Arial" w:cs="Arial"/>
          <w:sz w:val="20"/>
          <w:lang w:val="es-MX"/>
        </w:rPr>
        <w:t>con la siguiente información de todos mis empleados</w:t>
      </w:r>
      <w:r w:rsidR="00E15ACA">
        <w:rPr>
          <w:rFonts w:ascii="Arial" w:hAnsi="Arial" w:cs="Arial"/>
          <w:sz w:val="20"/>
          <w:lang w:val="es-MX"/>
        </w:rPr>
        <w:t xml:space="preserve"> administrativos, obreros, vendedores y/o co</w:t>
      </w:r>
      <w:r>
        <w:rPr>
          <w:rFonts w:ascii="Arial" w:hAnsi="Arial" w:cs="Arial"/>
          <w:sz w:val="20"/>
          <w:lang w:val="es-MX"/>
        </w:rPr>
        <w:t xml:space="preserve">misionistas </w:t>
      </w:r>
      <w:r w:rsidR="00E15ACA">
        <w:rPr>
          <w:rFonts w:ascii="Arial" w:hAnsi="Arial" w:cs="Arial"/>
          <w:sz w:val="20"/>
          <w:lang w:val="es-MX"/>
        </w:rPr>
        <w:t>caucionados</w:t>
      </w:r>
      <w:r>
        <w:rPr>
          <w:rFonts w:ascii="Arial" w:hAnsi="Arial" w:cs="Arial"/>
          <w:sz w:val="20"/>
          <w:lang w:val="es-MX"/>
        </w:rPr>
        <w:t>:</w:t>
      </w:r>
    </w:p>
    <w:p w:rsidR="00E15ACA" w:rsidRDefault="00E15ACA" w:rsidP="00E15ACA">
      <w:pPr>
        <w:jc w:val="both"/>
        <w:rPr>
          <w:rFonts w:ascii="ZapfHumanist601BT-Bold" w:hAnsi="ZapfHumanist601BT-Bold" w:cs="ZapfHumanist601BT-Bold"/>
          <w:b/>
          <w:bCs/>
          <w:color w:val="1D35A8"/>
          <w:sz w:val="18"/>
          <w:szCs w:val="18"/>
        </w:rPr>
      </w:pPr>
    </w:p>
    <w:p w:rsidR="00C12A4E" w:rsidRDefault="00C12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I.- FIADOS SON: LOS EMPLEADOS AFIANZADOS</w:t>
      </w:r>
    </w:p>
    <w:p w:rsidR="00C12A4E" w:rsidRDefault="00C12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E172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SOLICITANTES SON: LOS PROPIOS EMPLEADOS</w:t>
      </w:r>
    </w:p>
    <w:p w:rsidR="00C12A4E" w:rsidRDefault="00FE17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C1A41">
        <w:rPr>
          <w:rFonts w:ascii="Arial" w:hAnsi="Arial" w:cs="Arial"/>
          <w:b/>
          <w:sz w:val="20"/>
          <w:szCs w:val="20"/>
        </w:rPr>
        <w:t>OBLIGADOS SOLIDARIOS: SON LA</w:t>
      </w:r>
      <w:r w:rsidR="00C12A4E">
        <w:rPr>
          <w:rFonts w:ascii="Arial" w:hAnsi="Arial" w:cs="Arial"/>
          <w:b/>
          <w:sz w:val="20"/>
          <w:szCs w:val="20"/>
        </w:rPr>
        <w:t xml:space="preserve">S </w:t>
      </w:r>
      <w:r w:rsidR="00FC1A41">
        <w:rPr>
          <w:rFonts w:ascii="Arial" w:hAnsi="Arial" w:cs="Arial"/>
          <w:b/>
          <w:sz w:val="20"/>
          <w:szCs w:val="20"/>
        </w:rPr>
        <w:t>PERSONAS QUE SE OBLIGAN SOLIDARIAMENTE        CON LOS</w:t>
      </w:r>
      <w:r w:rsidR="00C12A4E">
        <w:rPr>
          <w:rFonts w:ascii="Arial" w:hAnsi="Arial" w:cs="Arial"/>
          <w:b/>
          <w:sz w:val="20"/>
          <w:szCs w:val="20"/>
        </w:rPr>
        <w:t xml:space="preserve"> EMPLEADOS</w:t>
      </w:r>
    </w:p>
    <w:p w:rsidR="00C12A4E" w:rsidRDefault="00C12A4E">
      <w:pPr>
        <w:ind w:firstLine="708"/>
        <w:rPr>
          <w:rFonts w:ascii="Arial" w:hAnsi="Arial" w:cs="Arial"/>
          <w:sz w:val="20"/>
          <w:szCs w:val="20"/>
        </w:rPr>
      </w:pPr>
    </w:p>
    <w:p w:rsidR="00EC31DC" w:rsidRDefault="00C12A4E" w:rsidP="00EC3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 Personas Físicas Mexicanas</w:t>
      </w:r>
      <w:r w:rsidR="00EC31DC">
        <w:rPr>
          <w:rFonts w:ascii="Arial" w:hAnsi="Arial" w:cs="Arial"/>
          <w:sz w:val="20"/>
          <w:szCs w:val="20"/>
        </w:rPr>
        <w:t>:</w:t>
      </w:r>
    </w:p>
    <w:p w:rsidR="00EC31DC" w:rsidRDefault="00EC31DC" w:rsidP="00EC31DC">
      <w:pPr>
        <w:rPr>
          <w:rFonts w:ascii="Arial" w:hAnsi="Arial" w:cs="Arial"/>
          <w:sz w:val="20"/>
          <w:szCs w:val="20"/>
        </w:rPr>
      </w:pPr>
    </w:p>
    <w:p w:rsidR="005068CF" w:rsidRPr="00EC31DC" w:rsidRDefault="005068CF" w:rsidP="00EC31D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C31DC">
        <w:rPr>
          <w:rFonts w:ascii="Arial" w:hAnsi="Arial" w:cs="Arial"/>
          <w:b/>
          <w:sz w:val="20"/>
          <w:szCs w:val="20"/>
        </w:rPr>
        <w:t>Datos mínimos</w:t>
      </w:r>
      <w:r w:rsidRPr="00EC31DC">
        <w:rPr>
          <w:rFonts w:ascii="Arial" w:hAnsi="Arial" w:cs="Arial"/>
          <w:sz w:val="20"/>
          <w:szCs w:val="20"/>
        </w:rPr>
        <w:t xml:space="preserve"> que deben de constar en el expediente, de cada una de las personas anteriormente mencionadas: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 paterno, apellido materno y nombre(s);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 particular (calle, número, colonia, código postal, delegación o municipio, ciudad o población y entidad federativa);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nacimiento;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Ocupación o profesión;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 o giro del negocio;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Teléfono(s) en que se pueda localizar;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electrónico, en su caso; </w:t>
      </w: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Clave Única del Registro de Población y/o el Registro Federal de Contribuyentes, cuando cuente con ellos.</w:t>
      </w:r>
    </w:p>
    <w:p w:rsidR="005068CF" w:rsidRDefault="005068CF" w:rsidP="005068CF">
      <w:pPr>
        <w:rPr>
          <w:rFonts w:ascii="Arial" w:hAnsi="Arial" w:cs="Arial"/>
          <w:sz w:val="20"/>
          <w:szCs w:val="20"/>
        </w:rPr>
      </w:pPr>
    </w:p>
    <w:p w:rsidR="005068CF" w:rsidRDefault="005068CF" w:rsidP="0004603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Documentos mínimos</w:t>
      </w:r>
      <w:r>
        <w:rPr>
          <w:rFonts w:ascii="Arial" w:hAnsi="Arial" w:cs="Arial"/>
          <w:sz w:val="20"/>
          <w:szCs w:val="20"/>
        </w:rPr>
        <w:t xml:space="preserve"> de identificación que se deben de integrar </w:t>
      </w:r>
      <w:r w:rsidR="0004603E">
        <w:rPr>
          <w:rFonts w:ascii="Arial" w:hAnsi="Arial" w:cs="Arial"/>
          <w:sz w:val="20"/>
          <w:szCs w:val="20"/>
        </w:rPr>
        <w:t xml:space="preserve">en copia </w:t>
      </w:r>
      <w:r w:rsidR="004027AD">
        <w:rPr>
          <w:rFonts w:ascii="Arial" w:hAnsi="Arial" w:cs="Arial"/>
          <w:sz w:val="20"/>
          <w:szCs w:val="20"/>
        </w:rPr>
        <w:t>al expediente</w:t>
      </w:r>
      <w:r w:rsidR="000460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cada una de las personas anteriormente mencionadas:</w:t>
      </w:r>
    </w:p>
    <w:p w:rsidR="005068CF" w:rsidRDefault="005068CF" w:rsidP="005068CF">
      <w:pPr>
        <w:ind w:left="1260"/>
        <w:rPr>
          <w:rFonts w:ascii="Arial" w:hAnsi="Arial" w:cs="Arial"/>
          <w:sz w:val="20"/>
          <w:szCs w:val="20"/>
        </w:rPr>
      </w:pPr>
    </w:p>
    <w:p w:rsidR="005068CF" w:rsidRDefault="005068CF" w:rsidP="0004603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personal que deberá ser en todo caso un documento oficial emitido por autoridad competente, vigente a la fecha de su presentación, en donde aparezca fotografía, domicilio y firma del portador, pudiendo ser cualquiera de los que a continuación se enlistan:</w:t>
      </w:r>
    </w:p>
    <w:p w:rsidR="005068CF" w:rsidRDefault="005068CF" w:rsidP="005068CF">
      <w:pPr>
        <w:ind w:left="2880"/>
        <w:rPr>
          <w:rFonts w:ascii="Arial" w:hAnsi="Arial" w:cs="Arial"/>
          <w:sz w:val="20"/>
          <w:szCs w:val="20"/>
        </w:rPr>
      </w:pP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Credencial para votar emitida por el Instituto Federal Electoral;</w:t>
      </w: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Pasaporte emitido por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sz w:val="20"/>
            <w:szCs w:val="20"/>
          </w:rPr>
          <w:t>la Secretaría</w:t>
        </w:r>
      </w:smartTag>
      <w:r>
        <w:rPr>
          <w:rFonts w:ascii="Arial" w:hAnsi="Arial" w:cs="Arial"/>
          <w:sz w:val="20"/>
          <w:szCs w:val="20"/>
        </w:rPr>
        <w:t xml:space="preserve"> de Relaciones Exteriores;</w:t>
      </w: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Cédula profesional;</w:t>
      </w: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Cartilla del servicio militar nacional y/o la tarjeta única de identidad militar; en caso de contar con esta última;</w:t>
      </w: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 para conducir;</w:t>
      </w:r>
    </w:p>
    <w:p w:rsidR="005068CF" w:rsidRDefault="005068CF" w:rsidP="00963185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matrícula consular;</w:t>
      </w:r>
    </w:p>
    <w:p w:rsidR="005068CF" w:rsidRDefault="005068CF" w:rsidP="005068CF">
      <w:pPr>
        <w:rPr>
          <w:rFonts w:ascii="Arial" w:hAnsi="Arial" w:cs="Arial"/>
          <w:sz w:val="20"/>
          <w:szCs w:val="20"/>
        </w:rPr>
      </w:pP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Constancia de </w:t>
      </w:r>
      <w:smartTag w:uri="urn:schemas-microsoft-com:office:smarttags" w:element="PersonName">
        <w:smartTagPr>
          <w:attr w:name="ProductID" w:val="la Clave"/>
        </w:smartTagPr>
        <w:r>
          <w:rPr>
            <w:rFonts w:ascii="Arial" w:hAnsi="Arial" w:cs="Arial"/>
            <w:sz w:val="20"/>
            <w:szCs w:val="20"/>
          </w:rPr>
          <w:t>la Clave</w:t>
        </w:r>
      </w:smartTag>
      <w:r>
        <w:rPr>
          <w:rFonts w:ascii="Arial" w:hAnsi="Arial" w:cs="Arial"/>
          <w:sz w:val="20"/>
          <w:szCs w:val="20"/>
        </w:rPr>
        <w:t xml:space="preserve"> Única de Registro de Población, expedida por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sz w:val="20"/>
            <w:szCs w:val="20"/>
          </w:rPr>
          <w:t>la Secretaría</w:t>
        </w:r>
      </w:smartTag>
      <w:r>
        <w:rPr>
          <w:rFonts w:ascii="Arial" w:hAnsi="Arial" w:cs="Arial"/>
          <w:sz w:val="20"/>
          <w:szCs w:val="20"/>
        </w:rPr>
        <w:t xml:space="preserve"> de Gobernación y/o Cédula de Identificación Fiscal expedida por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sz w:val="20"/>
            <w:szCs w:val="20"/>
          </w:rPr>
          <w:t>la Secretaría</w:t>
        </w:r>
      </w:smartTag>
      <w:r>
        <w:rPr>
          <w:rFonts w:ascii="Arial" w:hAnsi="Arial" w:cs="Arial"/>
          <w:sz w:val="20"/>
          <w:szCs w:val="20"/>
        </w:rPr>
        <w:t>, cuando el Cliente cuente con ellas, y</w:t>
      </w:r>
    </w:p>
    <w:p w:rsidR="005068CF" w:rsidRDefault="005068CF" w:rsidP="005068CF">
      <w:pPr>
        <w:rPr>
          <w:rFonts w:ascii="Arial" w:hAnsi="Arial" w:cs="Arial"/>
          <w:sz w:val="20"/>
          <w:szCs w:val="20"/>
        </w:rPr>
      </w:pPr>
    </w:p>
    <w:p w:rsidR="005068CF" w:rsidRDefault="005068CF" w:rsidP="005068CF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Comprobante de domicilio, cuando el domicilio manifestado en el </w:t>
      </w:r>
      <w:r w:rsidR="0096318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ontrato </w:t>
      </w:r>
      <w:r w:rsidR="00AB6627">
        <w:rPr>
          <w:rFonts w:ascii="Arial" w:hAnsi="Arial" w:cs="Arial"/>
          <w:sz w:val="20"/>
          <w:szCs w:val="20"/>
        </w:rPr>
        <w:t xml:space="preserve">laboral </w:t>
      </w:r>
      <w:r>
        <w:rPr>
          <w:rFonts w:ascii="Arial" w:hAnsi="Arial" w:cs="Arial"/>
          <w:sz w:val="20"/>
          <w:szCs w:val="20"/>
        </w:rPr>
        <w:t xml:space="preserve">no coincida con el de la identificación o ésta no contenga domicilio, será necesario que el </w:t>
      </w:r>
      <w:r w:rsidR="00AB6627">
        <w:rPr>
          <w:rFonts w:ascii="Arial" w:hAnsi="Arial" w:cs="Arial"/>
          <w:sz w:val="20"/>
          <w:szCs w:val="20"/>
        </w:rPr>
        <w:t>empleado</w:t>
      </w:r>
      <w:r>
        <w:rPr>
          <w:rFonts w:ascii="Arial" w:hAnsi="Arial" w:cs="Arial"/>
          <w:sz w:val="20"/>
          <w:szCs w:val="20"/>
        </w:rPr>
        <w:t xml:space="preserve"> presente un documento que acredite debidamente su domicilio, pudiendo ser entre otros:</w:t>
      </w:r>
    </w:p>
    <w:p w:rsidR="005068CF" w:rsidRDefault="005068CF" w:rsidP="005068CF">
      <w:pPr>
        <w:rPr>
          <w:rFonts w:ascii="Arial" w:hAnsi="Arial" w:cs="Arial"/>
          <w:sz w:val="20"/>
          <w:szCs w:val="20"/>
        </w:rPr>
      </w:pP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Recibos de luz, teléfono (línea residencial o comercial), impuesto predial, o de derechos por suministro de agua;</w:t>
      </w:r>
    </w:p>
    <w:p w:rsidR="005068CF" w:rsidRDefault="005068CF" w:rsidP="005068CF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Estados de cuenta bancarios; </w:t>
      </w:r>
    </w:p>
    <w:p w:rsidR="005068CF" w:rsidRDefault="005068CF" w:rsidP="005068CF">
      <w:pPr>
        <w:ind w:left="3060"/>
        <w:rPr>
          <w:rFonts w:ascii="Arial" w:hAnsi="Arial" w:cs="Arial"/>
          <w:sz w:val="20"/>
          <w:szCs w:val="20"/>
        </w:rPr>
      </w:pPr>
    </w:p>
    <w:p w:rsidR="0073503E" w:rsidRDefault="0073503E" w:rsidP="005068CF">
      <w:pPr>
        <w:ind w:left="3060"/>
        <w:rPr>
          <w:rFonts w:ascii="Arial" w:hAnsi="Arial" w:cs="Arial"/>
          <w:sz w:val="20"/>
          <w:szCs w:val="20"/>
        </w:rPr>
      </w:pPr>
    </w:p>
    <w:p w:rsidR="00C12A4E" w:rsidRDefault="00C12A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</w:t>
      </w:r>
      <w:proofErr w:type="gramStart"/>
      <w:r>
        <w:rPr>
          <w:rFonts w:ascii="Arial" w:hAnsi="Arial" w:cs="Arial"/>
          <w:sz w:val="20"/>
          <w:szCs w:val="20"/>
        </w:rPr>
        <w:t>anterior  de</w:t>
      </w:r>
      <w:proofErr w:type="gramEnd"/>
      <w:r>
        <w:rPr>
          <w:rFonts w:ascii="Arial" w:hAnsi="Arial" w:cs="Arial"/>
          <w:sz w:val="20"/>
          <w:szCs w:val="20"/>
        </w:rPr>
        <w:t xml:space="preserve"> acuerdo a las disposiciones de carácter general del artículo </w:t>
      </w:r>
      <w:r w:rsidR="006729C2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 xml:space="preserve"> de la Ley </w:t>
      </w:r>
      <w:r w:rsidR="006729C2">
        <w:rPr>
          <w:rFonts w:ascii="Arial" w:hAnsi="Arial" w:cs="Arial"/>
          <w:sz w:val="20"/>
          <w:szCs w:val="20"/>
        </w:rPr>
        <w:t>de Instituciones de Seguros y de Fianzas,</w:t>
      </w:r>
      <w:r>
        <w:rPr>
          <w:rFonts w:ascii="Arial" w:hAnsi="Arial" w:cs="Arial"/>
          <w:sz w:val="20"/>
          <w:szCs w:val="20"/>
        </w:rPr>
        <w:t xml:space="preserve"> por lo que es mi compromiso que en caso d</w:t>
      </w:r>
      <w:r w:rsidR="00D5618B">
        <w:rPr>
          <w:rFonts w:ascii="Arial" w:hAnsi="Arial" w:cs="Arial"/>
          <w:sz w:val="20"/>
          <w:szCs w:val="20"/>
        </w:rPr>
        <w:t>e que la Institución Aseguradora</w:t>
      </w:r>
      <w:r>
        <w:rPr>
          <w:rFonts w:ascii="Arial" w:hAnsi="Arial" w:cs="Arial"/>
          <w:sz w:val="20"/>
          <w:szCs w:val="20"/>
        </w:rPr>
        <w:t xml:space="preserve"> así lo requiera, proporcionaré la información detallada anteriormente.</w:t>
      </w:r>
    </w:p>
    <w:p w:rsidR="00C12A4E" w:rsidRDefault="00C12A4E">
      <w:pPr>
        <w:jc w:val="both"/>
        <w:rPr>
          <w:rFonts w:ascii="Arial" w:hAnsi="Arial" w:cs="Arial"/>
          <w:sz w:val="20"/>
          <w:szCs w:val="20"/>
        </w:rPr>
      </w:pPr>
    </w:p>
    <w:p w:rsidR="00BF5FB2" w:rsidRDefault="00BF5FB2">
      <w:pPr>
        <w:jc w:val="both"/>
        <w:rPr>
          <w:rFonts w:ascii="Arial" w:hAnsi="Arial" w:cs="Arial"/>
          <w:sz w:val="20"/>
          <w:szCs w:val="20"/>
        </w:rPr>
      </w:pPr>
    </w:p>
    <w:p w:rsidR="00BF5FB2" w:rsidRDefault="00BF5FB2">
      <w:pPr>
        <w:jc w:val="both"/>
        <w:rPr>
          <w:rFonts w:ascii="Arial" w:hAnsi="Arial" w:cs="Arial"/>
          <w:sz w:val="20"/>
          <w:szCs w:val="20"/>
        </w:rPr>
      </w:pPr>
    </w:p>
    <w:p w:rsidR="00C12A4E" w:rsidRDefault="00C12A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e,</w:t>
      </w:r>
    </w:p>
    <w:p w:rsidR="00C12A4E" w:rsidRDefault="00C12A4E">
      <w:pPr>
        <w:jc w:val="both"/>
        <w:rPr>
          <w:rFonts w:ascii="Arial" w:hAnsi="Arial" w:cs="Arial"/>
          <w:sz w:val="20"/>
          <w:szCs w:val="20"/>
        </w:rPr>
      </w:pPr>
    </w:p>
    <w:p w:rsidR="00C12A4E" w:rsidRDefault="00C12A4E">
      <w:pPr>
        <w:jc w:val="both"/>
        <w:rPr>
          <w:rFonts w:ascii="Arial" w:hAnsi="Arial" w:cs="Arial"/>
          <w:sz w:val="20"/>
          <w:szCs w:val="20"/>
        </w:rPr>
      </w:pPr>
    </w:p>
    <w:p w:rsidR="00C12A4E" w:rsidRDefault="00C12A4E">
      <w:pPr>
        <w:pStyle w:val="Ttulo1"/>
      </w:pPr>
      <w:r>
        <w:t xml:space="preserve">FIRMA DEL </w:t>
      </w:r>
      <w:r w:rsidR="00BF5FB2">
        <w:t>CLIENTE-</w:t>
      </w:r>
      <w:r>
        <w:t>BENEFICIARIO</w:t>
      </w:r>
    </w:p>
    <w:p w:rsidR="00C12A4E" w:rsidRDefault="00C12A4E">
      <w:pPr>
        <w:jc w:val="both"/>
        <w:rPr>
          <w:sz w:val="20"/>
          <w:lang w:val="es-MX"/>
        </w:rPr>
      </w:pPr>
      <w:r>
        <w:rPr>
          <w:rFonts w:ascii="Arial" w:hAnsi="Arial" w:cs="Arial"/>
          <w:sz w:val="20"/>
          <w:szCs w:val="20"/>
        </w:rPr>
        <w:t>REPRESENTANTE LEGAL O</w:t>
      </w:r>
      <w:r w:rsidR="009462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APODERADO LEGAL</w:t>
      </w:r>
    </w:p>
    <w:sectPr w:rsidR="00C12A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anist60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1CF"/>
    <w:multiLevelType w:val="hybridMultilevel"/>
    <w:tmpl w:val="1B0E3C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3A44"/>
    <w:multiLevelType w:val="hybridMultilevel"/>
    <w:tmpl w:val="802A6CFE"/>
    <w:lvl w:ilvl="0" w:tplc="D744C516">
      <w:start w:val="1"/>
      <w:numFmt w:val="lowerRoman"/>
      <w:lvlText w:val="%1."/>
      <w:lvlJc w:val="left"/>
      <w:pPr>
        <w:ind w:left="3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08" w:hanging="360"/>
      </w:pPr>
    </w:lvl>
    <w:lvl w:ilvl="2" w:tplc="080A001B" w:tentative="1">
      <w:start w:val="1"/>
      <w:numFmt w:val="lowerRoman"/>
      <w:lvlText w:val="%3."/>
      <w:lvlJc w:val="right"/>
      <w:pPr>
        <w:ind w:left="1428" w:hanging="180"/>
      </w:pPr>
    </w:lvl>
    <w:lvl w:ilvl="3" w:tplc="080A000F" w:tentative="1">
      <w:start w:val="1"/>
      <w:numFmt w:val="decimal"/>
      <w:lvlText w:val="%4."/>
      <w:lvlJc w:val="left"/>
      <w:pPr>
        <w:ind w:left="2148" w:hanging="360"/>
      </w:pPr>
    </w:lvl>
    <w:lvl w:ilvl="4" w:tplc="080A0019" w:tentative="1">
      <w:start w:val="1"/>
      <w:numFmt w:val="lowerLetter"/>
      <w:lvlText w:val="%5."/>
      <w:lvlJc w:val="left"/>
      <w:pPr>
        <w:ind w:left="2868" w:hanging="360"/>
      </w:pPr>
    </w:lvl>
    <w:lvl w:ilvl="5" w:tplc="080A001B" w:tentative="1">
      <w:start w:val="1"/>
      <w:numFmt w:val="lowerRoman"/>
      <w:lvlText w:val="%6."/>
      <w:lvlJc w:val="right"/>
      <w:pPr>
        <w:ind w:left="3588" w:hanging="180"/>
      </w:pPr>
    </w:lvl>
    <w:lvl w:ilvl="6" w:tplc="080A000F" w:tentative="1">
      <w:start w:val="1"/>
      <w:numFmt w:val="decimal"/>
      <w:lvlText w:val="%7."/>
      <w:lvlJc w:val="left"/>
      <w:pPr>
        <w:ind w:left="4308" w:hanging="360"/>
      </w:pPr>
    </w:lvl>
    <w:lvl w:ilvl="7" w:tplc="080A0019" w:tentative="1">
      <w:start w:val="1"/>
      <w:numFmt w:val="lowerLetter"/>
      <w:lvlText w:val="%8."/>
      <w:lvlJc w:val="left"/>
      <w:pPr>
        <w:ind w:left="5028" w:hanging="360"/>
      </w:pPr>
    </w:lvl>
    <w:lvl w:ilvl="8" w:tplc="080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" w15:restartNumberingAfterBreak="0">
    <w:nsid w:val="2F656C9C"/>
    <w:multiLevelType w:val="hybridMultilevel"/>
    <w:tmpl w:val="8042D22C"/>
    <w:lvl w:ilvl="0" w:tplc="7A88498C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5D37"/>
    <w:multiLevelType w:val="hybridMultilevel"/>
    <w:tmpl w:val="584E22CE"/>
    <w:lvl w:ilvl="0" w:tplc="76E4841C">
      <w:start w:val="1"/>
      <w:numFmt w:val="lowerRoman"/>
      <w:lvlText w:val="%1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44C0D746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C0A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704F946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3FC65D4F"/>
    <w:multiLevelType w:val="hybridMultilevel"/>
    <w:tmpl w:val="43FC6796"/>
    <w:lvl w:ilvl="0" w:tplc="6D9ECDEA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595222B"/>
    <w:multiLevelType w:val="hybridMultilevel"/>
    <w:tmpl w:val="59243C06"/>
    <w:lvl w:ilvl="0" w:tplc="36E8CDA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1BC4"/>
    <w:multiLevelType w:val="multilevel"/>
    <w:tmpl w:val="D2801EB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2"/>
      <w:numFmt w:val="upp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534E27F0"/>
    <w:multiLevelType w:val="hybridMultilevel"/>
    <w:tmpl w:val="A76A3422"/>
    <w:lvl w:ilvl="0" w:tplc="7D2ECA7C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6D7"/>
    <w:multiLevelType w:val="hybridMultilevel"/>
    <w:tmpl w:val="78ACFF78"/>
    <w:lvl w:ilvl="0" w:tplc="4BB83F0E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7771"/>
    <w:multiLevelType w:val="hybridMultilevel"/>
    <w:tmpl w:val="80084584"/>
    <w:lvl w:ilvl="0" w:tplc="AC4C88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21494"/>
    <w:multiLevelType w:val="hybridMultilevel"/>
    <w:tmpl w:val="D95C194A"/>
    <w:lvl w:ilvl="0" w:tplc="9E4651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26F97"/>
    <w:multiLevelType w:val="hybridMultilevel"/>
    <w:tmpl w:val="43FC6796"/>
    <w:lvl w:ilvl="0" w:tplc="6D9ECDEA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7B1121E"/>
    <w:multiLevelType w:val="multilevel"/>
    <w:tmpl w:val="D2801EB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2"/>
      <w:numFmt w:val="upp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7C3F5DD4"/>
    <w:multiLevelType w:val="hybridMultilevel"/>
    <w:tmpl w:val="8E6E996A"/>
    <w:lvl w:ilvl="0" w:tplc="F104F0C8">
      <w:start w:val="1"/>
      <w:numFmt w:val="lowerLetter"/>
      <w:lvlText w:val="%1)"/>
      <w:lvlJc w:val="left"/>
      <w:pPr>
        <w:ind w:left="708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1"/>
    <w:rsid w:val="0004603E"/>
    <w:rsid w:val="000A6C7F"/>
    <w:rsid w:val="00150A41"/>
    <w:rsid w:val="002204D5"/>
    <w:rsid w:val="002961D2"/>
    <w:rsid w:val="00322B92"/>
    <w:rsid w:val="003A6658"/>
    <w:rsid w:val="003E3F0E"/>
    <w:rsid w:val="003F04D7"/>
    <w:rsid w:val="004027AD"/>
    <w:rsid w:val="005068CF"/>
    <w:rsid w:val="00530A21"/>
    <w:rsid w:val="00566DFF"/>
    <w:rsid w:val="006729C2"/>
    <w:rsid w:val="0068641F"/>
    <w:rsid w:val="00710269"/>
    <w:rsid w:val="00711126"/>
    <w:rsid w:val="0073503E"/>
    <w:rsid w:val="009462C2"/>
    <w:rsid w:val="00963185"/>
    <w:rsid w:val="009764E1"/>
    <w:rsid w:val="00AB6627"/>
    <w:rsid w:val="00BF5FB2"/>
    <w:rsid w:val="00C12A4E"/>
    <w:rsid w:val="00CB74DE"/>
    <w:rsid w:val="00CC5BD6"/>
    <w:rsid w:val="00D5618B"/>
    <w:rsid w:val="00D939E0"/>
    <w:rsid w:val="00DF3692"/>
    <w:rsid w:val="00E15ACA"/>
    <w:rsid w:val="00EC31DC"/>
    <w:rsid w:val="00EF412B"/>
    <w:rsid w:val="00F31E71"/>
    <w:rsid w:val="00F64D6D"/>
    <w:rsid w:val="00F85A17"/>
    <w:rsid w:val="00FC1A41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6D9DCB-2BD6-424E-B23A-78DC4609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72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3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8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0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2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1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5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5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4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2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6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3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6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2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8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8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5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0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7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6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5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(SERA LA FECHA EN QUE SE GENERE LA OPERACIÓN</vt:lpstr>
    </vt:vector>
  </TitlesOfParts>
  <Company>Afianzadora Insurgentes S.A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(SERA LA FECHA EN QUE SE GENERE LA OPERACIÓN</dc:title>
  <dc:creator>Informatica y Sistemas</dc:creator>
  <cp:lastModifiedBy>Alfredo Barragán Villar</cp:lastModifiedBy>
  <cp:revision>14</cp:revision>
  <dcterms:created xsi:type="dcterms:W3CDTF">2019-09-24T02:26:00Z</dcterms:created>
  <dcterms:modified xsi:type="dcterms:W3CDTF">2020-06-16T14:34:00Z</dcterms:modified>
</cp:coreProperties>
</file>